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BB77DE" w:rsidRPr="00BB77DE" w:rsidTr="00880C6D">
        <w:trPr>
          <w:trHeight w:val="1135"/>
        </w:trPr>
        <w:tc>
          <w:tcPr>
            <w:tcW w:w="4458" w:type="dxa"/>
          </w:tcPr>
          <w:p w:rsidR="00BB77DE" w:rsidRPr="00BB77DE" w:rsidRDefault="001A7AC8" w:rsidP="00BB77DE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</w:t>
            </w:r>
            <w:r w:rsidR="00BB77DE"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Администрации города Норильска             </w:t>
            </w:r>
            <w:r w:rsidR="003747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«26» 10.2016 № 5515</w:t>
            </w:r>
            <w:bookmarkStart w:id="0" w:name="_GoBack"/>
            <w:bookmarkEnd w:id="0"/>
          </w:p>
          <w:p w:rsidR="00BB77DE" w:rsidRPr="00BB77DE" w:rsidRDefault="00BB77DE" w:rsidP="00BB77DE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B77DE" w:rsidRPr="00BB77DE" w:rsidRDefault="00BB77DE" w:rsidP="00BB77D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77DE" w:rsidRPr="00BB77DE" w:rsidRDefault="00BB77DE" w:rsidP="00BB77D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77DE" w:rsidRPr="00BB77DE" w:rsidRDefault="00BB77DE" w:rsidP="00BB77DE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BB77DE" w:rsidRPr="00BB77DE" w:rsidRDefault="00BB77DE" w:rsidP="00BB77D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5197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8"/>
      </w:tblGrid>
      <w:tr w:rsidR="00BB77DE" w:rsidRPr="00BB77DE" w:rsidTr="00880C6D">
        <w:trPr>
          <w:trHeight w:val="184"/>
        </w:trPr>
        <w:tc>
          <w:tcPr>
            <w:tcW w:w="4374" w:type="dxa"/>
          </w:tcPr>
          <w:p w:rsidR="00BB77DE" w:rsidRPr="00BB77DE" w:rsidRDefault="00BB77DE" w:rsidP="00BB77DE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B77DE" w:rsidRPr="00BB77DE" w:rsidRDefault="00BB77DE" w:rsidP="00BB77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77DE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</w:t>
      </w:r>
    </w:p>
    <w:p w:rsidR="00BB77DE" w:rsidRPr="00BB77DE" w:rsidRDefault="00BB77DE" w:rsidP="00BB77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77D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приватизации автотранспортного средства - автомобиля марки </w:t>
      </w:r>
      <w:proofErr w:type="spellStart"/>
      <w:r w:rsidRPr="00BB77DE">
        <w:rPr>
          <w:rFonts w:ascii="Times New Roman" w:eastAsia="Times New Roman" w:hAnsi="Times New Roman" w:cs="Times New Roman"/>
          <w:sz w:val="26"/>
          <w:szCs w:val="20"/>
          <w:lang w:eastAsia="ru-RU"/>
        </w:rPr>
        <w:t>АТЗ</w:t>
      </w:r>
      <w:proofErr w:type="spellEnd"/>
      <w:r w:rsidRPr="00BB77D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– 461026, топливозаправщик на шасси Урал – 4320-10, </w:t>
      </w:r>
      <w:r w:rsidRPr="00BB77DE">
        <w:rPr>
          <w:rFonts w:ascii="Times New Roman" w:eastAsia="Times New Roman" w:hAnsi="Times New Roman" w:cs="Times New Roman"/>
          <w:sz w:val="26"/>
          <w:szCs w:val="20"/>
          <w:lang w:eastAsia="ru-RU"/>
        </w:rPr>
        <w:br/>
        <w:t>государственный регистрационный знак – М819ОР24</w:t>
      </w:r>
    </w:p>
    <w:p w:rsidR="00BB77DE" w:rsidRPr="00BB77DE" w:rsidRDefault="00BB77DE" w:rsidP="00BB77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4"/>
        <w:gridCol w:w="7214"/>
      </w:tblGrid>
      <w:tr w:rsidR="00BB77DE" w:rsidRPr="00BB77DE" w:rsidTr="00880C6D">
        <w:trPr>
          <w:trHeight w:val="7915"/>
        </w:trPr>
        <w:tc>
          <w:tcPr>
            <w:tcW w:w="2434" w:type="dxa"/>
          </w:tcPr>
          <w:p w:rsidR="00BB77DE" w:rsidRPr="00BB77DE" w:rsidRDefault="00BB77DE" w:rsidP="00BB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4" w:type="dxa"/>
            <w:noWrap/>
          </w:tcPr>
          <w:p w:rsidR="005A1EB7" w:rsidRDefault="00BB77DE" w:rsidP="00BB77DE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5A1EB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</w:p>
          <w:p w:rsidR="00BB77DE" w:rsidRPr="00BB77DE" w:rsidRDefault="005A1EB7" w:rsidP="00BB77DE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21.12.2001 №178-ФЗ </w:t>
            </w:r>
            <w:r w:rsidR="00BB77DE"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«О приватизации государственного и муниципального имущества».</w:t>
            </w:r>
          </w:p>
          <w:p w:rsidR="00BB77DE" w:rsidRPr="00BB77DE" w:rsidRDefault="00BB77DE" w:rsidP="00BB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05F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</w:t>
            </w:r>
            <w:r w:rsidR="005A1EB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от 29.07.1998 № 135-ФЗ 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«Об оценочной деятельности в Российской Федерации». </w:t>
            </w:r>
          </w:p>
          <w:p w:rsidR="00BB77DE" w:rsidRPr="00BB77DE" w:rsidRDefault="00BB77DE" w:rsidP="00BB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05F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C97A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приватизации муниципального имущества муниципаль</w:t>
            </w:r>
            <w:r w:rsidR="00C97A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28.05.2002 № 21-241.</w:t>
            </w:r>
          </w:p>
          <w:p w:rsidR="00BB77DE" w:rsidRPr="00BB77DE" w:rsidRDefault="00BB77DE" w:rsidP="00BB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05F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C97A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продажи на аукционе муниципального </w:t>
            </w:r>
            <w:r w:rsidR="00C97A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имущества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BB77DE" w:rsidRPr="00BB77DE" w:rsidRDefault="00BB77DE" w:rsidP="00BB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05F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C97A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собственности и реализации прав собственника муниципаль</w:t>
            </w:r>
            <w:r w:rsidR="00C97A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BB77DE" w:rsidRPr="00BB77DE" w:rsidRDefault="00BB77DE" w:rsidP="00BB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05F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Устав муниципального образования город Норильск, утвержденный решением Норильского городского Совета             от 24.02.2000 № 386.</w:t>
            </w:r>
          </w:p>
          <w:p w:rsidR="00BB77DE" w:rsidRPr="00BB77DE" w:rsidRDefault="00C05FD0" w:rsidP="00BB7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1.7</w:t>
            </w:r>
            <w:r w:rsidR="00BB77DE"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Отчет об оценке рыночной стоимости движимого имущества от 0</w:t>
            </w:r>
            <w:r w:rsidR="00204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BB77DE"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204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  <w:r w:rsidR="00BB77DE"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.2016 № 0</w:t>
            </w:r>
            <w:r w:rsidR="00204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610</w:t>
            </w:r>
            <w:r w:rsidR="00BB77DE"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/16</w:t>
            </w:r>
            <w:r w:rsidR="002047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BB77DE"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Р.</w:t>
            </w:r>
            <w:r w:rsidR="00BB77DE" w:rsidRPr="00BB77DE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BB77DE" w:rsidRPr="00BB77DE" w:rsidRDefault="00BB77DE" w:rsidP="00C05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05F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Местн</w:t>
            </w:r>
            <w:r w:rsidR="00C05F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ая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</w:t>
            </w:r>
            <w:r w:rsidR="00C05FD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приватизации имущества муниципального образования город Норильск </w:t>
            </w:r>
            <w:proofErr w:type="gramStart"/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на  2016</w:t>
            </w:r>
            <w:proofErr w:type="gramEnd"/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год, утвержденн</w:t>
            </w:r>
            <w:r w:rsidR="00C97A8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ая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городского Совета депутатов от 15.09.2015 № 26/4-570 (</w:t>
            </w:r>
            <w:r w:rsidRPr="001A7A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в ред. от </w:t>
            </w:r>
            <w:r w:rsidR="001A7AC8" w:rsidRPr="001A7A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27</w:t>
            </w:r>
            <w:r w:rsidRPr="001A7A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 w:rsidR="001A7AC8" w:rsidRPr="001A7A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9</w:t>
            </w:r>
            <w:r w:rsidRPr="001A7A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.2016                 № </w:t>
            </w:r>
            <w:r w:rsidR="001A7AC8" w:rsidRPr="001A7A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33</w:t>
            </w:r>
            <w:r w:rsidRPr="001A7A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 w:rsidR="001A7AC8" w:rsidRPr="001A7A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722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</w:p>
        </w:tc>
      </w:tr>
      <w:tr w:rsidR="00BB77DE" w:rsidRPr="00BB77DE" w:rsidTr="00880C6D">
        <w:trPr>
          <w:cantSplit/>
          <w:trHeight w:val="983"/>
        </w:trPr>
        <w:tc>
          <w:tcPr>
            <w:tcW w:w="2434" w:type="dxa"/>
            <w:vAlign w:val="center"/>
          </w:tcPr>
          <w:p w:rsidR="00BB77DE" w:rsidRPr="00BB77DE" w:rsidRDefault="00BB77DE" w:rsidP="00BB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4" w:type="dxa"/>
            <w:vAlign w:val="center"/>
          </w:tcPr>
          <w:p w:rsidR="00BB77DE" w:rsidRPr="00BB77DE" w:rsidRDefault="00BB77DE" w:rsidP="00BB77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2.1. Автотранспортное средство марки </w:t>
            </w:r>
            <w:proofErr w:type="spellStart"/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АТЗ</w:t>
            </w:r>
            <w:proofErr w:type="spellEnd"/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– 461026, топливозаправщик на шасси Урал – 4320-10, 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государственный регистрационный знак – М819ОР24.</w:t>
            </w:r>
          </w:p>
        </w:tc>
      </w:tr>
      <w:tr w:rsidR="00BB77DE" w:rsidRPr="00BB77DE" w:rsidTr="00880C6D">
        <w:trPr>
          <w:cantSplit/>
          <w:trHeight w:val="3000"/>
        </w:trPr>
        <w:tc>
          <w:tcPr>
            <w:tcW w:w="2434" w:type="dxa"/>
          </w:tcPr>
          <w:p w:rsidR="00BB77DE" w:rsidRPr="00BB77DE" w:rsidRDefault="00BB77DE" w:rsidP="00BB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>3. Основные характеристики муниципального имущества</w:t>
            </w:r>
          </w:p>
        </w:tc>
        <w:tc>
          <w:tcPr>
            <w:tcW w:w="7214" w:type="dxa"/>
            <w:vAlign w:val="center"/>
          </w:tcPr>
          <w:p w:rsidR="00BB77DE" w:rsidRPr="00BB77DE" w:rsidRDefault="00BB77DE" w:rsidP="00BB7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3.1. Марка, модель </w:t>
            </w:r>
            <w:proofErr w:type="spellStart"/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АТЗ</w:t>
            </w:r>
            <w:proofErr w:type="spellEnd"/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– 461026, топливозаправщик на шасси Урал – 4320-10</w:t>
            </w:r>
          </w:p>
          <w:p w:rsidR="00BB77DE" w:rsidRPr="00BB77DE" w:rsidRDefault="00BB77DE" w:rsidP="00BB7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3.2. Тип ТС – топливозаправщик на шасси Урал – 4320-10</w:t>
            </w:r>
          </w:p>
          <w:p w:rsidR="00BB77DE" w:rsidRPr="00BB77DE" w:rsidRDefault="00BB77DE" w:rsidP="00BB7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3.3. Регистрационный знак – М819ОР24</w:t>
            </w:r>
          </w:p>
          <w:p w:rsidR="00BB77DE" w:rsidRPr="00BB77DE" w:rsidRDefault="00BB77DE" w:rsidP="00BB7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3.4. Идентификационный номер – Х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val="en-US" w:eastAsia="ru-RU"/>
              </w:rPr>
              <w:t>IP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375</w:t>
            </w:r>
            <w:proofErr w:type="spellStart"/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val="en-US" w:eastAsia="ru-RU"/>
              </w:rPr>
              <w:t>EM</w:t>
            </w:r>
            <w:proofErr w:type="spellEnd"/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val="en-US" w:eastAsia="ru-RU"/>
              </w:rPr>
              <w:t>PO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463252</w:t>
            </w:r>
          </w:p>
          <w:p w:rsidR="00BB77DE" w:rsidRPr="00BB77DE" w:rsidRDefault="00BB77DE" w:rsidP="00BB7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3.5. Паспорт ТС – 24 ЕМ 422055</w:t>
            </w:r>
          </w:p>
          <w:p w:rsidR="00BB77DE" w:rsidRPr="00BB77DE" w:rsidRDefault="00BB77DE" w:rsidP="00BB77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3.6. Год изготовления – 1993</w:t>
            </w:r>
          </w:p>
          <w:p w:rsidR="00BB77DE" w:rsidRPr="00BB77DE" w:rsidRDefault="00BB77DE" w:rsidP="00BB7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3.7. Модель, № двигателя – 236М2 - отсутствует</w:t>
            </w:r>
          </w:p>
          <w:p w:rsidR="00BB77DE" w:rsidRPr="00BB77DE" w:rsidRDefault="00BB77DE" w:rsidP="00BB7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3.8. Шасси (рама) № – Р0463252</w:t>
            </w:r>
          </w:p>
          <w:p w:rsidR="00BB77DE" w:rsidRPr="00BB77DE" w:rsidRDefault="00C05FD0" w:rsidP="00C05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3.9. Транспортное средство находится в неудовлетворительном состоянии, после проведения диагностических и ремонтных работ будет готово к дальнейшей эксплуатации.</w:t>
            </w:r>
          </w:p>
        </w:tc>
      </w:tr>
      <w:tr w:rsidR="00BB77DE" w:rsidRPr="00BB77DE" w:rsidTr="00880C6D">
        <w:trPr>
          <w:trHeight w:val="1257"/>
        </w:trPr>
        <w:tc>
          <w:tcPr>
            <w:tcW w:w="2434" w:type="dxa"/>
          </w:tcPr>
          <w:p w:rsidR="00BB77DE" w:rsidRPr="00BB77DE" w:rsidRDefault="00BB77DE" w:rsidP="00BB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 Цель приватизации муниципального имущества</w:t>
            </w:r>
          </w:p>
        </w:tc>
        <w:tc>
          <w:tcPr>
            <w:tcW w:w="7214" w:type="dxa"/>
          </w:tcPr>
          <w:p w:rsidR="00BB77DE" w:rsidRPr="00BB77DE" w:rsidRDefault="00BB77DE" w:rsidP="00BB7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BB77DE" w:rsidRPr="00BB77DE" w:rsidTr="00880C6D">
        <w:trPr>
          <w:trHeight w:val="1552"/>
        </w:trPr>
        <w:tc>
          <w:tcPr>
            <w:tcW w:w="2434" w:type="dxa"/>
          </w:tcPr>
          <w:p w:rsidR="00BB77DE" w:rsidRPr="00BB77DE" w:rsidRDefault="00BB77DE" w:rsidP="00BB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4" w:type="dxa"/>
          </w:tcPr>
          <w:p w:rsidR="00BB77DE" w:rsidRPr="00BB77DE" w:rsidRDefault="00BB77DE" w:rsidP="00BB7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 Отсутствует.</w:t>
            </w:r>
          </w:p>
        </w:tc>
      </w:tr>
      <w:tr w:rsidR="00BB77DE" w:rsidRPr="00BB77DE" w:rsidTr="00880C6D">
        <w:trPr>
          <w:trHeight w:val="728"/>
        </w:trPr>
        <w:tc>
          <w:tcPr>
            <w:tcW w:w="2434" w:type="dxa"/>
          </w:tcPr>
          <w:p w:rsidR="00BB77DE" w:rsidRPr="00BB77DE" w:rsidRDefault="00BB77DE" w:rsidP="00BB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6. Срок приватизации</w:t>
            </w:r>
          </w:p>
        </w:tc>
        <w:tc>
          <w:tcPr>
            <w:tcW w:w="7214" w:type="dxa"/>
            <w:vAlign w:val="center"/>
          </w:tcPr>
          <w:p w:rsidR="00BB77DE" w:rsidRPr="00BB77DE" w:rsidRDefault="00BB77DE" w:rsidP="001A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6.1. до </w:t>
            </w:r>
            <w:r w:rsidR="001A7AC8" w:rsidRPr="001A7A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20</w:t>
            </w:r>
            <w:r w:rsidRPr="001A7A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 w:rsidR="001A7AC8" w:rsidRPr="001A7A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12</w:t>
            </w:r>
            <w:r w:rsidRPr="001A7A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.2016.</w:t>
            </w:r>
          </w:p>
        </w:tc>
      </w:tr>
      <w:tr w:rsidR="00BB77DE" w:rsidRPr="00BB77DE" w:rsidTr="00880C6D">
        <w:trPr>
          <w:trHeight w:val="1277"/>
        </w:trPr>
        <w:tc>
          <w:tcPr>
            <w:tcW w:w="2434" w:type="dxa"/>
          </w:tcPr>
          <w:p w:rsidR="00BB77DE" w:rsidRPr="00BB77DE" w:rsidRDefault="00BB77DE" w:rsidP="00BB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4" w:type="dxa"/>
          </w:tcPr>
          <w:p w:rsidR="00BB77DE" w:rsidRPr="00BB77DE" w:rsidRDefault="00BB77DE" w:rsidP="00BB77DE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7.1. Продажа муниципального имущества на аукционе, открытом по составу участников.</w:t>
            </w:r>
          </w:p>
        </w:tc>
      </w:tr>
      <w:tr w:rsidR="00BB77DE" w:rsidRPr="00BB77DE" w:rsidTr="00880C6D">
        <w:trPr>
          <w:trHeight w:val="2826"/>
        </w:trPr>
        <w:tc>
          <w:tcPr>
            <w:tcW w:w="2434" w:type="dxa"/>
          </w:tcPr>
          <w:p w:rsidR="00BB77DE" w:rsidRPr="00BB77DE" w:rsidRDefault="00BB77DE" w:rsidP="00BB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4" w:type="dxa"/>
          </w:tcPr>
          <w:p w:rsidR="00BB77DE" w:rsidRPr="00BB77DE" w:rsidRDefault="00BB77DE" w:rsidP="00BB77DE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8.1. 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Предложения по цене приватизируемого муниципального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имущества заявляются участниками аукциона открыто в ходе проведения торгов.</w:t>
            </w:r>
          </w:p>
          <w:p w:rsidR="00BB77DE" w:rsidRPr="00BB77DE" w:rsidRDefault="00BB77DE" w:rsidP="00BB7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</w:tr>
      <w:tr w:rsidR="00BB77DE" w:rsidRPr="00BB77DE" w:rsidTr="00880C6D">
        <w:trPr>
          <w:trHeight w:val="1265"/>
        </w:trPr>
        <w:tc>
          <w:tcPr>
            <w:tcW w:w="2434" w:type="dxa"/>
          </w:tcPr>
          <w:p w:rsidR="00BB77DE" w:rsidRPr="00BB77DE" w:rsidRDefault="00BB77DE" w:rsidP="00BB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9. Начальная цена продажи муниципального имущества</w:t>
            </w:r>
          </w:p>
        </w:tc>
        <w:tc>
          <w:tcPr>
            <w:tcW w:w="7214" w:type="dxa"/>
          </w:tcPr>
          <w:p w:rsidR="00BB77DE" w:rsidRPr="00BB77DE" w:rsidRDefault="00BB77DE" w:rsidP="00BB7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9.1. </w:t>
            </w:r>
            <w:r w:rsidRPr="00BB77DE">
              <w:rPr>
                <w:rFonts w:ascii="Times New Roman" w:eastAsia="Times New Roman" w:hAnsi="Times New Roman" w:cs="Times New Roman"/>
                <w:b/>
                <w:sz w:val="26"/>
                <w:szCs w:val="20"/>
                <w:lang w:eastAsia="ru-RU"/>
              </w:rPr>
              <w:t xml:space="preserve">194 000,00 (Сто девяносто четыре тысячи) </w:t>
            </w:r>
            <w:r w:rsidR="005D37D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рублей с учетом НДС (сумма НДС 355 626,0 руб.).</w:t>
            </w:r>
          </w:p>
        </w:tc>
      </w:tr>
      <w:tr w:rsidR="00BB77DE" w:rsidRPr="00BB77DE" w:rsidTr="00880C6D">
        <w:trPr>
          <w:trHeight w:val="972"/>
        </w:trPr>
        <w:tc>
          <w:tcPr>
            <w:tcW w:w="2434" w:type="dxa"/>
          </w:tcPr>
          <w:p w:rsidR="00BB77DE" w:rsidRPr="00BB77DE" w:rsidRDefault="00BB77DE" w:rsidP="00BB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10. Шаг аукциона</w:t>
            </w:r>
          </w:p>
        </w:tc>
        <w:tc>
          <w:tcPr>
            <w:tcW w:w="7214" w:type="dxa"/>
          </w:tcPr>
          <w:p w:rsidR="00BB77DE" w:rsidRPr="00BB77DE" w:rsidRDefault="00BB77DE" w:rsidP="00BB7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10.1. </w:t>
            </w:r>
            <w:r w:rsidRPr="00BB77DE">
              <w:rPr>
                <w:rFonts w:ascii="Times New Roman" w:eastAsia="Times New Roman" w:hAnsi="Times New Roman" w:cs="Times New Roman"/>
                <w:b/>
                <w:sz w:val="26"/>
                <w:szCs w:val="20"/>
                <w:lang w:eastAsia="ru-RU"/>
              </w:rPr>
              <w:t>9 700,0</w:t>
            </w:r>
            <w:r w:rsidR="001A7AC8">
              <w:rPr>
                <w:rFonts w:ascii="Times New Roman" w:eastAsia="Times New Roman" w:hAnsi="Times New Roman" w:cs="Times New Roman"/>
                <w:b/>
                <w:sz w:val="26"/>
                <w:szCs w:val="20"/>
                <w:lang w:eastAsia="ru-RU"/>
              </w:rPr>
              <w:t>0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  <w:r w:rsidRPr="00BB77DE">
              <w:rPr>
                <w:rFonts w:ascii="Times New Roman" w:eastAsia="Times New Roman" w:hAnsi="Times New Roman" w:cs="Times New Roman"/>
                <w:b/>
                <w:sz w:val="26"/>
                <w:szCs w:val="20"/>
                <w:lang w:eastAsia="ru-RU"/>
              </w:rPr>
              <w:t>(Девять тысяч семьсот) рублей, что составляет 5,0 % от начальной цены.</w:t>
            </w:r>
          </w:p>
        </w:tc>
      </w:tr>
      <w:tr w:rsidR="00BB77DE" w:rsidRPr="00BB77DE" w:rsidTr="00880C6D">
        <w:trPr>
          <w:trHeight w:val="2395"/>
        </w:trPr>
        <w:tc>
          <w:tcPr>
            <w:tcW w:w="2434" w:type="dxa"/>
          </w:tcPr>
          <w:p w:rsidR="00BB77DE" w:rsidRPr="00BB77DE" w:rsidRDefault="00BB77DE" w:rsidP="00BB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>11.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4" w:type="dxa"/>
          </w:tcPr>
          <w:p w:rsidR="00BB77DE" w:rsidRPr="00BB77DE" w:rsidRDefault="00BB77DE" w:rsidP="00BB7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11.1. </w:t>
            </w:r>
            <w:r w:rsidRPr="00BB77DE">
              <w:rPr>
                <w:rFonts w:ascii="Times New Roman" w:eastAsia="Times New Roman" w:hAnsi="Times New Roman" w:cs="Times New Roman"/>
                <w:b/>
                <w:sz w:val="26"/>
                <w:szCs w:val="20"/>
                <w:lang w:eastAsia="ru-RU"/>
              </w:rPr>
              <w:t>38 800,</w:t>
            </w:r>
            <w:proofErr w:type="gramStart"/>
            <w:r w:rsidRPr="00BB77DE">
              <w:rPr>
                <w:rFonts w:ascii="Times New Roman" w:eastAsia="Times New Roman" w:hAnsi="Times New Roman" w:cs="Times New Roman"/>
                <w:b/>
                <w:sz w:val="26"/>
                <w:szCs w:val="20"/>
                <w:lang w:eastAsia="ru-RU"/>
              </w:rPr>
              <w:t>0</w:t>
            </w:r>
            <w:r w:rsidR="001A7AC8">
              <w:rPr>
                <w:rFonts w:ascii="Times New Roman" w:eastAsia="Times New Roman" w:hAnsi="Times New Roman" w:cs="Times New Roman"/>
                <w:b/>
                <w:sz w:val="26"/>
                <w:szCs w:val="20"/>
                <w:lang w:eastAsia="ru-RU"/>
              </w:rPr>
              <w:t>0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</w:t>
            </w:r>
            <w:r w:rsidRPr="00BB77DE">
              <w:rPr>
                <w:rFonts w:ascii="Times New Roman" w:eastAsia="Times New Roman" w:hAnsi="Times New Roman" w:cs="Times New Roman"/>
                <w:b/>
                <w:sz w:val="26"/>
                <w:szCs w:val="20"/>
                <w:lang w:eastAsia="ru-RU"/>
              </w:rPr>
              <w:t>(</w:t>
            </w:r>
            <w:proofErr w:type="gramEnd"/>
            <w:r w:rsidRPr="00BB77DE">
              <w:rPr>
                <w:rFonts w:ascii="Times New Roman" w:eastAsia="Times New Roman" w:hAnsi="Times New Roman" w:cs="Times New Roman"/>
                <w:b/>
                <w:sz w:val="26"/>
                <w:szCs w:val="20"/>
                <w:lang w:eastAsia="ru-RU"/>
              </w:rPr>
              <w:t>Тридцать восемь тысяч восемьсот) рублей.</w:t>
            </w:r>
          </w:p>
        </w:tc>
      </w:tr>
      <w:tr w:rsidR="00BB77DE" w:rsidRPr="00BB77DE" w:rsidTr="00880C6D">
        <w:trPr>
          <w:trHeight w:val="1335"/>
        </w:trPr>
        <w:tc>
          <w:tcPr>
            <w:tcW w:w="2434" w:type="dxa"/>
          </w:tcPr>
          <w:p w:rsidR="00BB77DE" w:rsidRPr="00BB77DE" w:rsidRDefault="00BB77DE" w:rsidP="00BB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12. Порядок определения победителя аукциона</w:t>
            </w:r>
          </w:p>
        </w:tc>
        <w:tc>
          <w:tcPr>
            <w:tcW w:w="7214" w:type="dxa"/>
          </w:tcPr>
          <w:p w:rsidR="00BB77DE" w:rsidRPr="00BB77DE" w:rsidRDefault="00BB77DE" w:rsidP="00BB7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12.1. 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Победителем аукциона признается участник, номер билета которого был назван аукционистом последним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</w:tc>
      </w:tr>
      <w:tr w:rsidR="00BB77DE" w:rsidRPr="00BB77DE" w:rsidTr="00880C6D">
        <w:trPr>
          <w:trHeight w:val="2200"/>
        </w:trPr>
        <w:tc>
          <w:tcPr>
            <w:tcW w:w="2434" w:type="dxa"/>
          </w:tcPr>
          <w:p w:rsidR="00BB77DE" w:rsidRPr="00BB77DE" w:rsidRDefault="00BB77DE" w:rsidP="00BB7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13. Форма платежа задатка</w:t>
            </w:r>
          </w:p>
        </w:tc>
        <w:tc>
          <w:tcPr>
            <w:tcW w:w="7214" w:type="dxa"/>
          </w:tcPr>
          <w:p w:rsidR="00BB77DE" w:rsidRPr="00BB77DE" w:rsidRDefault="00BB77DE" w:rsidP="00BB7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BB77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13.1.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BB77DE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BB77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629"/>
    <w:rsid w:val="001A7AC8"/>
    <w:rsid w:val="00204728"/>
    <w:rsid w:val="00370629"/>
    <w:rsid w:val="00374751"/>
    <w:rsid w:val="005A1EB7"/>
    <w:rsid w:val="005D37DE"/>
    <w:rsid w:val="00844177"/>
    <w:rsid w:val="00BB77DE"/>
    <w:rsid w:val="00C05FD0"/>
    <w:rsid w:val="00C9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E19FC1-C63C-4E64-A860-489D30860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1E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1E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Мандрикова Лариса Юрьевна</cp:lastModifiedBy>
  <cp:revision>9</cp:revision>
  <cp:lastPrinted>2016-10-10T08:06:00Z</cp:lastPrinted>
  <dcterms:created xsi:type="dcterms:W3CDTF">2016-10-05T05:24:00Z</dcterms:created>
  <dcterms:modified xsi:type="dcterms:W3CDTF">2016-10-26T04:04:00Z</dcterms:modified>
</cp:coreProperties>
</file>